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3B9" w:rsidRPr="00A84C22" w:rsidRDefault="008913B9" w:rsidP="008913B9">
      <w:pPr>
        <w:jc w:val="center"/>
        <w:rPr>
          <w:b/>
          <w:sz w:val="24"/>
          <w:szCs w:val="24"/>
        </w:rPr>
      </w:pPr>
      <w:r w:rsidRPr="00A84C22">
        <w:rPr>
          <w:b/>
          <w:sz w:val="24"/>
          <w:szCs w:val="24"/>
        </w:rPr>
        <w:t>INFORME DE ACTIVIDADES</w:t>
      </w:r>
      <w:r w:rsidR="00987783" w:rsidRPr="00A84C22">
        <w:rPr>
          <w:b/>
          <w:sz w:val="24"/>
          <w:szCs w:val="24"/>
        </w:rPr>
        <w:t xml:space="preserve"> </w:t>
      </w:r>
    </w:p>
    <w:p w:rsidR="008913B9" w:rsidRDefault="008913B9">
      <w:pPr>
        <w:rPr>
          <w:sz w:val="24"/>
          <w:szCs w:val="24"/>
        </w:rPr>
      </w:pPr>
    </w:p>
    <w:p w:rsidR="008913B9" w:rsidRDefault="00FC0799">
      <w:pPr>
        <w:rPr>
          <w:sz w:val="24"/>
          <w:szCs w:val="24"/>
        </w:rPr>
      </w:pPr>
      <w:r>
        <w:rPr>
          <w:sz w:val="24"/>
          <w:szCs w:val="24"/>
        </w:rPr>
        <w:t>DEPARTAMENTO: Programa de Asistencia Social Alimentaria a Personas de Atención Prioritaria (PAAP).</w:t>
      </w:r>
    </w:p>
    <w:p w:rsidR="00713E4A" w:rsidRDefault="00713E4A">
      <w:pPr>
        <w:rPr>
          <w:sz w:val="24"/>
          <w:szCs w:val="24"/>
        </w:rPr>
      </w:pPr>
    </w:p>
    <w:p w:rsidR="00FC0799" w:rsidRDefault="00FC0799">
      <w:pPr>
        <w:rPr>
          <w:sz w:val="24"/>
          <w:szCs w:val="24"/>
        </w:rPr>
      </w:pPr>
      <w:r>
        <w:rPr>
          <w:sz w:val="24"/>
          <w:szCs w:val="24"/>
        </w:rPr>
        <w:t>FUNCIONES:</w:t>
      </w:r>
    </w:p>
    <w:p w:rsidR="008B0B2C" w:rsidRDefault="008B0B2C">
      <w:pPr>
        <w:rPr>
          <w:sz w:val="24"/>
          <w:szCs w:val="24"/>
        </w:rPr>
      </w:pPr>
    </w:p>
    <w:p w:rsidR="00EB26D5" w:rsidRDefault="00FC0799" w:rsidP="007A69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51A29">
        <w:rPr>
          <w:sz w:val="24"/>
          <w:szCs w:val="24"/>
        </w:rPr>
        <w:t xml:space="preserve">El Programa de Asistencia Social Alimentaria a Personas de Atención Prioritaria (PAAP), busca ayudar a tener un </w:t>
      </w:r>
      <w:r w:rsidR="004F78FB">
        <w:rPr>
          <w:sz w:val="24"/>
          <w:szCs w:val="24"/>
        </w:rPr>
        <w:t>estilo</w:t>
      </w:r>
      <w:r w:rsidR="00451A29">
        <w:rPr>
          <w:sz w:val="24"/>
          <w:szCs w:val="24"/>
        </w:rPr>
        <w:t xml:space="preserve"> de vida saludable</w:t>
      </w:r>
      <w:r w:rsidR="003770F9">
        <w:rPr>
          <w:sz w:val="24"/>
          <w:szCs w:val="24"/>
        </w:rPr>
        <w:t xml:space="preserve">, dirigido a la atención </w:t>
      </w:r>
      <w:r w:rsidR="004F78FB">
        <w:rPr>
          <w:sz w:val="24"/>
          <w:szCs w:val="24"/>
        </w:rPr>
        <w:t>de</w:t>
      </w:r>
      <w:r w:rsidR="003770F9">
        <w:rPr>
          <w:sz w:val="24"/>
          <w:szCs w:val="24"/>
        </w:rPr>
        <w:t xml:space="preserve"> población vulnerable con inseguridad alimentaria, cuya meta es mejorar sus hábitos para que logren una alimentación correcta y también prevenir enfermedades crónico degenerativas</w:t>
      </w:r>
      <w:r w:rsidR="00713E4A">
        <w:rPr>
          <w:sz w:val="24"/>
          <w:szCs w:val="24"/>
        </w:rPr>
        <w:t>; todo</w:t>
      </w:r>
      <w:r w:rsidR="003770F9">
        <w:rPr>
          <w:sz w:val="24"/>
          <w:szCs w:val="24"/>
        </w:rPr>
        <w:t xml:space="preserve"> esto mediante la entrega de apoyo alimentario con calidad nutricia.</w:t>
      </w:r>
    </w:p>
    <w:p w:rsidR="008B0B2C" w:rsidRDefault="00713E4A" w:rsidP="007A69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770F9">
        <w:rPr>
          <w:sz w:val="24"/>
          <w:szCs w:val="24"/>
        </w:rPr>
        <w:t>Atendiendo a 490 beneficiarios</w:t>
      </w:r>
      <w:r>
        <w:rPr>
          <w:sz w:val="24"/>
          <w:szCs w:val="24"/>
        </w:rPr>
        <w:t xml:space="preserve"> por mes</w:t>
      </w:r>
      <w:r w:rsidR="003770F9">
        <w:rPr>
          <w:sz w:val="24"/>
          <w:szCs w:val="24"/>
        </w:rPr>
        <w:t xml:space="preserve">, </w:t>
      </w:r>
      <w:r w:rsidR="004F78FB">
        <w:rPr>
          <w:sz w:val="24"/>
          <w:szCs w:val="24"/>
        </w:rPr>
        <w:t xml:space="preserve">de los cuales se dividen en 4 vulnerabilidades: Adultos Mayores </w:t>
      </w:r>
      <w:r w:rsidR="009F58DC">
        <w:rPr>
          <w:sz w:val="24"/>
          <w:szCs w:val="24"/>
        </w:rPr>
        <w:t>el 54%, Carencia Alimentaria el 32</w:t>
      </w:r>
      <w:r w:rsidR="00FC0799">
        <w:rPr>
          <w:sz w:val="24"/>
          <w:szCs w:val="24"/>
        </w:rPr>
        <w:t>%,</w:t>
      </w:r>
      <w:r w:rsidR="00FC0799" w:rsidRPr="009F58DC">
        <w:rPr>
          <w:sz w:val="24"/>
          <w:szCs w:val="24"/>
        </w:rPr>
        <w:t xml:space="preserve"> </w:t>
      </w:r>
      <w:r w:rsidR="00FC0799">
        <w:rPr>
          <w:sz w:val="24"/>
          <w:szCs w:val="24"/>
        </w:rPr>
        <w:t>Discapacitados</w:t>
      </w:r>
      <w:r w:rsidR="009F58DC">
        <w:rPr>
          <w:sz w:val="24"/>
          <w:szCs w:val="24"/>
        </w:rPr>
        <w:t xml:space="preserve"> el 7%, entregando por mes una despensa que contiene 10 productos de la canasta básica y 7 litros de leche</w:t>
      </w:r>
      <w:r>
        <w:rPr>
          <w:sz w:val="24"/>
          <w:szCs w:val="24"/>
        </w:rPr>
        <w:t>;</w:t>
      </w:r>
      <w:r w:rsidR="009F58DC">
        <w:rPr>
          <w:sz w:val="24"/>
          <w:szCs w:val="24"/>
        </w:rPr>
        <w:t xml:space="preserve"> y Niños y Niñas de 2-5 años 11 meses no escolarizados 10% una despensa con </w:t>
      </w:r>
      <w:r w:rsidR="008913B9">
        <w:rPr>
          <w:sz w:val="24"/>
          <w:szCs w:val="24"/>
        </w:rPr>
        <w:t>9 productos y 8 litros de leche, en las diferentes localidades del municipio</w:t>
      </w:r>
      <w:r>
        <w:rPr>
          <w:sz w:val="24"/>
          <w:szCs w:val="24"/>
        </w:rPr>
        <w:t>.</w:t>
      </w:r>
    </w:p>
    <w:p w:rsidR="00EB26D5" w:rsidRDefault="00EB26D5" w:rsidP="007A691A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</w:t>
      </w:r>
      <w:r w:rsidR="00106834">
        <w:rPr>
          <w:sz w:val="24"/>
          <w:szCs w:val="24"/>
        </w:rPr>
        <w:t xml:space="preserve">    Acompañado con acciones de difusión en materia de orientación alimentaria cada mes y prácticas de higiene para desarrollar habilidades y actitudes relacionadas con los alimentos, la inocuidad y el mantenimiento de las propiedades nutritivas.</w:t>
      </w:r>
    </w:p>
    <w:p w:rsidR="00EB26D5" w:rsidRDefault="00EB26D5" w:rsidP="007A69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Contando también con comités de contraloría social, que la integran los beneficiarios, siendo instituido uno por cada localidad, que tienen como objetivo observar que todas las activid</w:t>
      </w:r>
      <w:r w:rsidR="00987783">
        <w:rPr>
          <w:sz w:val="24"/>
          <w:szCs w:val="24"/>
        </w:rPr>
        <w:t>ades se hagan en tiempo y forma.</w:t>
      </w:r>
    </w:p>
    <w:p w:rsidR="00987783" w:rsidRDefault="00987783" w:rsidP="007A691A">
      <w:pPr>
        <w:jc w:val="both"/>
        <w:rPr>
          <w:sz w:val="24"/>
          <w:szCs w:val="24"/>
        </w:rPr>
      </w:pPr>
    </w:p>
    <w:p w:rsidR="00987783" w:rsidRDefault="00987783" w:rsidP="007A69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Y cuenta con reglas de operación.</w:t>
      </w:r>
    </w:p>
    <w:p w:rsidR="0040395E" w:rsidRDefault="0040395E" w:rsidP="007A691A">
      <w:pPr>
        <w:jc w:val="both"/>
        <w:rPr>
          <w:sz w:val="24"/>
          <w:szCs w:val="24"/>
        </w:rPr>
      </w:pPr>
    </w:p>
    <w:p w:rsidR="00713E4A" w:rsidRPr="00451A29" w:rsidRDefault="00713E4A">
      <w:pPr>
        <w:rPr>
          <w:sz w:val="24"/>
          <w:szCs w:val="24"/>
        </w:rPr>
      </w:pPr>
    </w:p>
    <w:sectPr w:rsidR="00713E4A" w:rsidRPr="00451A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29"/>
    <w:rsid w:val="00106834"/>
    <w:rsid w:val="003770F9"/>
    <w:rsid w:val="0040395E"/>
    <w:rsid w:val="00451A29"/>
    <w:rsid w:val="00476637"/>
    <w:rsid w:val="004F78FB"/>
    <w:rsid w:val="007058EE"/>
    <w:rsid w:val="00713E4A"/>
    <w:rsid w:val="007A691A"/>
    <w:rsid w:val="008913B9"/>
    <w:rsid w:val="008B0B2C"/>
    <w:rsid w:val="00987783"/>
    <w:rsid w:val="009F58DC"/>
    <w:rsid w:val="00A84C22"/>
    <w:rsid w:val="00B337C5"/>
    <w:rsid w:val="00C1109E"/>
    <w:rsid w:val="00EB26D5"/>
    <w:rsid w:val="00FC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FAF003-9155-4DD5-A619-9666DA3E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0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0B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PAAP</dc:creator>
  <cp:keywords/>
  <dc:description/>
  <cp:lastModifiedBy>Usuario</cp:lastModifiedBy>
  <cp:revision>3</cp:revision>
  <cp:lastPrinted>2022-08-16T20:24:00Z</cp:lastPrinted>
  <dcterms:created xsi:type="dcterms:W3CDTF">2022-10-03T20:32:00Z</dcterms:created>
  <dcterms:modified xsi:type="dcterms:W3CDTF">2022-10-05T14:42:00Z</dcterms:modified>
</cp:coreProperties>
</file>